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575996">
        <w:rPr>
          <w:b/>
          <w:color w:val="auto"/>
        </w:rPr>
        <w:t>IPFE4180</w:t>
      </w:r>
      <w:r w:rsidR="0038180B">
        <w:rPr>
          <w:b/>
          <w:color w:val="auto"/>
        </w:rPr>
        <w:t xml:space="preserve"> </w:t>
      </w:r>
      <w:r w:rsidR="00575996">
        <w:rPr>
          <w:b/>
          <w:color w:val="auto"/>
        </w:rPr>
        <w:t>Fisheye</w:t>
      </w:r>
      <w:r w:rsidR="001663AB">
        <w:rPr>
          <w:b/>
          <w:color w:val="auto"/>
        </w:rPr>
        <w:t xml:space="preserve">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75996" w:rsidP="00620B05">
      <w:pPr>
        <w:pStyle w:val="SPECText4"/>
      </w:pPr>
      <w:r>
        <w:t>IPFE4180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Fisheye</w:t>
      </w:r>
      <w:r w:rsidR="00201254">
        <w:t xml:space="preserve">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0C3CF3" w:rsidP="00D5331B">
      <w:pPr>
        <w:pStyle w:val="SPECText4"/>
      </w:pPr>
      <w:r>
        <w:t>4MP, 2560 x 1440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575996">
        <w:t>taneously, up to 25</w:t>
      </w:r>
      <w:r w:rsidR="002B5FB6">
        <w:t>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 xml:space="preserve">t </w:t>
      </w:r>
      <w:r w:rsidR="00575996">
        <w:t xml:space="preserve">and weather resistant </w:t>
      </w:r>
      <w:r w:rsidR="008040A5">
        <w:t>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C3CF3" w:rsidP="00AF2570">
      <w:pPr>
        <w:pStyle w:val="SPECText3"/>
      </w:pPr>
      <w:r>
        <w:t>Model: IPFE4180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 xml:space="preserve">MP Resolution, </w:t>
      </w:r>
      <w:r w:rsidR="000C3CF3">
        <w:t xml:space="preserve">TRUE Day/Night, WDR, IR, Fisheye </w:t>
      </w:r>
      <w:r w:rsidR="00E17773" w:rsidRPr="00E17773">
        <w:t>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0C3CF3">
        <w:t xml:space="preserve">1.6mm </w:t>
      </w:r>
      <w:r w:rsidR="00561DE7">
        <w:t xml:space="preserve">panoramic </w:t>
      </w:r>
      <w:r w:rsidR="000C3CF3">
        <w:t>fixed, F1.6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>The IP 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>The IP 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0C3CF3">
        <w:t>ucing up to 2560 x 1440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>The IP 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>The IP 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DD6E67">
        <w:t xml:space="preserve">camera shall </w:t>
      </w:r>
      <w:r w:rsidR="000C3CF3">
        <w:t>have a fixed 1</w:t>
      </w:r>
      <w:r w:rsidR="00BE3E09">
        <w:t>.6</w:t>
      </w:r>
      <w:r w:rsidR="00F74C75">
        <w:t>mm</w:t>
      </w:r>
      <w:r w:rsidR="00561DE7">
        <w:t xml:space="preserve"> panoramic</w:t>
      </w:r>
      <w:r w:rsidR="00F74C75">
        <w:t xml:space="preserve">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>The IP 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</w:t>
      </w:r>
      <w:proofErr w:type="gramStart"/>
      <w:r w:rsidR="00DD6E67">
        <w:t>operation</w:t>
      </w:r>
      <w:proofErr w:type="gramEnd"/>
      <w:r w:rsidR="00DD6E67">
        <w:t xml:space="preserve"> up to </w:t>
      </w:r>
      <w:r w:rsidR="00932621">
        <w:t>33</w:t>
      </w:r>
      <w:r w:rsidR="00DD6E67">
        <w:t xml:space="preserve"> feet</w:t>
      </w:r>
      <w:r w:rsidR="000C3CF3">
        <w:t xml:space="preserve"> (</w:t>
      </w:r>
      <w:r w:rsidR="00932621">
        <w:t>1</w:t>
      </w:r>
      <w:r w:rsidR="00F74C75">
        <w:t>0m)</w:t>
      </w:r>
      <w:r w:rsidR="00DD6E67">
        <w:t>.</w:t>
      </w:r>
    </w:p>
    <w:p w:rsidR="00997F9E" w:rsidRDefault="00997F9E" w:rsidP="00997F9E">
      <w:pPr>
        <w:pStyle w:val="SPECText4"/>
      </w:pPr>
      <w:r>
        <w:t>The IP 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0C3CF3">
        <w:t>0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>The IP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EC5B49" w:rsidRDefault="00EC5B49" w:rsidP="00EC5B49">
      <w:pPr>
        <w:pStyle w:val="SPECText4"/>
      </w:pPr>
      <w:r>
        <w:t>The IP camera shall provide support for two-way audio capability.</w:t>
      </w:r>
    </w:p>
    <w:p w:rsidR="00EC5B49" w:rsidRDefault="00EC5B49" w:rsidP="00EC5B49">
      <w:pPr>
        <w:pStyle w:val="SPECText4"/>
      </w:pPr>
      <w:r>
        <w:t>The IP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EC5B4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EC5B49" w:rsidRPr="00F83283" w:rsidRDefault="00EC5B49" w:rsidP="00EC5B49">
      <w:pPr>
        <w:pStyle w:val="SPECText3"/>
        <w:tabs>
          <w:tab w:val="clear" w:pos="1350"/>
        </w:tabs>
        <w:ind w:left="1008" w:hanging="432"/>
      </w:pPr>
      <w:r w:rsidRPr="00F83283">
        <w:lastRenderedPageBreak/>
        <w:t>Alarm Handling Features:</w:t>
      </w:r>
    </w:p>
    <w:p w:rsidR="00EC5B49" w:rsidRPr="00F83283" w:rsidRDefault="00EC5B49" w:rsidP="00EC5B49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>The IP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camera shall offer </w:t>
      </w:r>
      <w:r w:rsidRPr="00C6215E">
        <w:t>Power o</w:t>
      </w:r>
      <w:r w:rsidR="000C3CF3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>The IP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8A01D2">
        <w:t>2560 x 144</w:t>
      </w:r>
      <w:r w:rsidR="00BE3E09">
        <w:t>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8A01D2">
        <w:t>p to 25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>The IP 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8A01D2" w:rsidP="00127FAB">
      <w:pPr>
        <w:pStyle w:val="SPECText5"/>
      </w:pPr>
      <w:r>
        <w:t>NTSC: 2560(H) x 1440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8A01D2" w:rsidP="00BE3E09">
      <w:pPr>
        <w:pStyle w:val="SPECText5"/>
      </w:pPr>
      <w:r>
        <w:t>Main: 4MP (2560 x 1440) @ 25fps</w:t>
      </w:r>
    </w:p>
    <w:p w:rsidR="00BE3E09" w:rsidRDefault="008A01D2" w:rsidP="00BE3E09">
      <w:pPr>
        <w:pStyle w:val="SPECText5"/>
      </w:pPr>
      <w:r>
        <w:t>Sub: 2MP (1920 x 1080) @ 25</w:t>
      </w:r>
      <w:r w:rsidR="00BE3E09">
        <w:t xml:space="preserve">fps </w:t>
      </w:r>
    </w:p>
    <w:p w:rsidR="00F74C75" w:rsidRDefault="00BE3E09" w:rsidP="00BE3E09">
      <w:pPr>
        <w:pStyle w:val="SPECText5"/>
      </w:pPr>
      <w:r>
        <w:t>Thir</w:t>
      </w:r>
      <w:r w:rsidR="008A01D2">
        <w:t>d Stream: D1 (720×576) @ 25</w:t>
      </w:r>
      <w:r>
        <w:t>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>ination: Color 0.</w:t>
      </w:r>
      <w:r w:rsidR="008A01D2">
        <w:t>0</w:t>
      </w:r>
      <w:r w:rsidR="00A07D20">
        <w:t xml:space="preserve">2 </w:t>
      </w:r>
      <w:r w:rsidR="0070059C">
        <w:t>Lux</w:t>
      </w:r>
      <w:r w:rsidR="008A01D2">
        <w:t xml:space="preserve"> (F1.6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EC5B49" w:rsidRDefault="00EC5B49" w:rsidP="00EC5B49">
      <w:pPr>
        <w:pStyle w:val="SPECText4"/>
      </w:pPr>
      <w:r>
        <w:t>Digital Noise Reduction: 2D &amp; 3D-DNR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EC5B49" w:rsidRDefault="00EC5B49" w:rsidP="00EC5B49">
      <w:pPr>
        <w:pStyle w:val="SPECText4"/>
      </w:pPr>
      <w:r>
        <w:t>Privacy Masking: up to 8 areas</w:t>
      </w:r>
    </w:p>
    <w:p w:rsidR="00EC5B49" w:rsidRDefault="00EC5B49" w:rsidP="00EC5B49">
      <w:pPr>
        <w:pStyle w:val="SPECText4"/>
      </w:pPr>
      <w:r>
        <w:t>Motion Detection: up to 4 areas</w:t>
      </w:r>
    </w:p>
    <w:p w:rsidR="00EC5B49" w:rsidRDefault="00EC5B49" w:rsidP="00EC5B49">
      <w:pPr>
        <w:pStyle w:val="SPECText4"/>
      </w:pPr>
      <w:r>
        <w:t>ROI: up to 8 areas</w:t>
      </w:r>
    </w:p>
    <w:p w:rsidR="00EC5B49" w:rsidRDefault="00EC5B49" w:rsidP="00EC5B49">
      <w:pPr>
        <w:pStyle w:val="SPECText4"/>
      </w:pPr>
      <w:r>
        <w:lastRenderedPageBreak/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EC5B49" w:rsidRDefault="00EC5B49" w:rsidP="00EC5B49">
      <w:pPr>
        <w:pStyle w:val="SPECText3"/>
      </w:pPr>
      <w:r>
        <w:t>Audio</w:t>
      </w:r>
    </w:p>
    <w:p w:rsidR="00EC5B49" w:rsidRDefault="00EC5B49" w:rsidP="00EC5B49">
      <w:pPr>
        <w:pStyle w:val="SPECText4"/>
      </w:pPr>
      <w:r>
        <w:t>Standard G.711</w:t>
      </w:r>
    </w:p>
    <w:p w:rsidR="00EC5B49" w:rsidRDefault="00EC5B49" w:rsidP="00EC5B49">
      <w:pPr>
        <w:pStyle w:val="SPECText4"/>
      </w:pPr>
      <w:r>
        <w:t xml:space="preserve">Streaming: 2-way </w:t>
      </w:r>
    </w:p>
    <w:p w:rsidR="00474937" w:rsidRDefault="00474937" w:rsidP="00EC5B49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:rsidR="00D04F80" w:rsidRDefault="00D04F80" w:rsidP="00D04F8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D04F80" w:rsidRDefault="00D04F80" w:rsidP="00D04F80">
      <w:pPr>
        <w:pStyle w:val="SPECText4"/>
      </w:pPr>
      <w:r>
        <w:t>ANR (Automatic Network Replenishment) Function</w:t>
      </w:r>
    </w:p>
    <w:p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8A01D2" w:rsidP="00A07D20">
      <w:pPr>
        <w:pStyle w:val="SPECText4"/>
      </w:pPr>
      <w:r>
        <w:t>Fixed focal length 1.6</w:t>
      </w:r>
      <w:r w:rsidR="00A07D20" w:rsidRPr="00A07D20">
        <w:t>mm</w:t>
      </w:r>
      <w:r w:rsidR="00561DE7">
        <w:t xml:space="preserve"> panoramic</w:t>
      </w:r>
      <w:r w:rsidR="00A07D20" w:rsidRPr="00A07D20">
        <w:t xml:space="preserve"> lens</w:t>
      </w:r>
    </w:p>
    <w:p w:rsidR="00AF4479" w:rsidRPr="00A50822" w:rsidRDefault="00B8184A" w:rsidP="008A01D2">
      <w:pPr>
        <w:pStyle w:val="SPECText4"/>
      </w:pPr>
      <w:r>
        <w:t xml:space="preserve">Iris Control: </w:t>
      </w:r>
      <w:r w:rsidR="00A07D20">
        <w:t>electronic auto-iris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A01D2">
        <w:t>PoE or 12VDC: maximum 11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8A01D2" w:rsidP="00CE142B">
      <w:pPr>
        <w:pStyle w:val="SPECText4"/>
      </w:pPr>
      <w:r>
        <w:t xml:space="preserve">IR LED Light: </w:t>
      </w:r>
      <w:r w:rsidR="00CA2FF9">
        <w:t>33</w:t>
      </w:r>
      <w:r w:rsidR="00461F0A">
        <w:t>ft (</w:t>
      </w:r>
      <w:r w:rsidR="00CA2FF9">
        <w:t>1</w:t>
      </w:r>
      <w:bookmarkStart w:id="0" w:name="_GoBack"/>
      <w:bookmarkEnd w:id="0"/>
      <w:r w:rsidR="00D03A00">
        <w:t>0</w:t>
      </w:r>
      <w:r w:rsidR="00CE142B">
        <w:t>M) maximum range</w:t>
      </w:r>
      <w:r w:rsidR="00D03A00"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EC5B49" w:rsidRDefault="00EC5B49" w:rsidP="00EC5B49">
      <w:pPr>
        <w:pStyle w:val="SPECText4"/>
      </w:pPr>
      <w:r>
        <w:t>Audio: 1 / 1; RCA</w:t>
      </w:r>
    </w:p>
    <w:p w:rsidR="00EC5B49" w:rsidRDefault="00EC5B49" w:rsidP="00EC5B49">
      <w:pPr>
        <w:pStyle w:val="SPECText4"/>
      </w:pPr>
      <w:r>
        <w:t>Alarm: 1 / 1;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8A01D2">
        <w:t>4.7</w:t>
      </w:r>
      <w:r w:rsidR="00461F0A">
        <w:t xml:space="preserve"> x </w:t>
      </w:r>
      <w:r w:rsidR="008A01D2">
        <w:t>1.7</w:t>
      </w:r>
      <w:r w:rsidR="00315B49">
        <w:t>in (</w:t>
      </w:r>
      <w:r w:rsidR="008A01D2">
        <w:t>125</w:t>
      </w:r>
      <w:r w:rsidR="00461F0A">
        <w:t xml:space="preserve"> x </w:t>
      </w:r>
      <w:r w:rsidR="008A01D2">
        <w:t>43.7</w:t>
      </w:r>
      <w:r w:rsidR="00FB2C8B" w:rsidRPr="00FB2C8B">
        <w:t>mm)</w:t>
      </w:r>
    </w:p>
    <w:p w:rsidR="00FB2C8B" w:rsidRDefault="008A01D2" w:rsidP="00B440A0">
      <w:pPr>
        <w:pStyle w:val="SPECText4"/>
      </w:pPr>
      <w:r>
        <w:t>Weight: 0.86</w:t>
      </w:r>
      <w:r w:rsidR="000A7B3F">
        <w:t>lbs (0.</w:t>
      </w:r>
      <w:r>
        <w:t>39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A01D2">
        <w:t>-40</w:t>
      </w:r>
      <w:r w:rsidR="00B03072">
        <w:t>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lastRenderedPageBreak/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B03072" w:rsidP="009B05E8">
      <w:pPr>
        <w:pStyle w:val="SPECText4"/>
      </w:pPr>
      <w:r>
        <w:t>TR-WM04-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B03072" w:rsidP="009B05E8">
      <w:pPr>
        <w:pStyle w:val="SPECText4"/>
      </w:pPr>
      <w:r>
        <w:t>TR-JB03-C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9" w:history="1">
        <w:r w:rsidRPr="005622E4">
          <w:rPr>
            <w:rStyle w:val="Hyperlink"/>
          </w:rPr>
          <w:t>http://univiewtechnology.com/support-center/client-software-vms/</w:t>
        </w:r>
      </w:hyperlink>
    </w:p>
    <w:p w:rsidR="00EC5B49" w:rsidRDefault="00EC5B49" w:rsidP="00EC5B49">
      <w:pPr>
        <w:pStyle w:val="SPECText5"/>
      </w:pPr>
      <w:r>
        <w:t>Available in Windows and Mac operating system versions</w:t>
      </w:r>
    </w:p>
    <w:p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CA2FF9">
      <w:rPr>
        <w:noProof/>
      </w:rPr>
      <w:t>8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61DE7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1FDB422" wp14:editId="6CF45836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575996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IPFE4180 Fisheye</w:t>
          </w:r>
          <w:r w:rsidR="001663AB">
            <w:rPr>
              <w:sz w:val="20"/>
            </w:rPr>
            <w:t xml:space="preserve">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3CF3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1DE7"/>
    <w:rsid w:val="00570B34"/>
    <w:rsid w:val="00575996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A01D2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32621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03072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A2FF9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9A50-1E09-483A-B53C-5F1EC868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26</TotalTime>
  <Pages>8</Pages>
  <Words>2193</Words>
  <Characters>11842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14007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7</cp:revision>
  <cp:lastPrinted>2012-12-06T20:32:00Z</cp:lastPrinted>
  <dcterms:created xsi:type="dcterms:W3CDTF">2018-02-21T20:37:00Z</dcterms:created>
  <dcterms:modified xsi:type="dcterms:W3CDTF">2018-02-21T21:09:00Z</dcterms:modified>
</cp:coreProperties>
</file>